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Names of Group Members:</w:t>
      </w:r>
    </w:p>
    <w:p w:rsidR="00000000" w:rsidDel="00000000" w:rsidP="00000000" w:rsidRDefault="00000000" w:rsidRPr="00000000" w14:paraId="00000002">
      <w:pPr>
        <w:pStyle w:val="Heading1"/>
        <w:keepNext w:val="0"/>
        <w:keepLines w:val="0"/>
        <w:spacing w:before="480" w:lineRule="auto"/>
        <w:rPr>
          <w:rFonts w:ascii="Times New Roman" w:cs="Times New Roman" w:eastAsia="Times New Roman" w:hAnsi="Times New Roman"/>
          <w:sz w:val="24"/>
          <w:szCs w:val="24"/>
        </w:rPr>
      </w:pPr>
      <w:bookmarkStart w:colFirst="0" w:colLast="0" w:name="_sole126qafw1" w:id="0"/>
      <w:bookmarkEnd w:id="0"/>
      <w:r w:rsidDel="00000000" w:rsidR="00000000" w:rsidRPr="00000000">
        <w:rPr>
          <w:rFonts w:ascii="Times New Roman" w:cs="Times New Roman" w:eastAsia="Times New Roman" w:hAnsi="Times New Roman"/>
          <w:sz w:val="24"/>
          <w:szCs w:val="24"/>
          <w:rtl w:val="0"/>
        </w:rPr>
        <w:t xml:space="preserve">DEFINE the Problem using The Toyota Method</w:t>
      </w:r>
    </w:p>
    <w:p w:rsidR="00000000" w:rsidDel="00000000" w:rsidP="00000000" w:rsidRDefault="00000000" w:rsidRPr="00000000" w14:paraId="0000000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Grading: </w:t>
      </w:r>
    </w:p>
    <w:p w:rsidR="00000000" w:rsidDel="00000000" w:rsidP="00000000" w:rsidRDefault="00000000" w:rsidRPr="00000000" w14:paraId="0000000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To meet standard (85%): </w:t>
      </w:r>
    </w:p>
    <w:p w:rsidR="00000000" w:rsidDel="00000000" w:rsidP="00000000" w:rsidRDefault="00000000" w:rsidRPr="00000000" w14:paraId="00000007">
      <w:pPr>
        <w:numPr>
          <w:ilvl w:val="0"/>
          <w:numId w:val="3"/>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Work collaboratively to complete all parts of this document</w:t>
      </w:r>
    </w:p>
    <w:p w:rsidR="00000000" w:rsidDel="00000000" w:rsidP="00000000" w:rsidRDefault="00000000" w:rsidRPr="00000000" w14:paraId="00000008">
      <w:pPr>
        <w:numPr>
          <w:ilvl w:val="0"/>
          <w:numId w:val="3"/>
        </w:numPr>
        <w:ind w:left="720" w:hanging="360"/>
        <w:rPr>
          <w:sz w:val="24"/>
          <w:szCs w:val="24"/>
        </w:rPr>
      </w:pPr>
      <w:r w:rsidDel="00000000" w:rsidR="00000000" w:rsidRPr="00000000">
        <w:rPr>
          <w:rFonts w:ascii="Times New Roman" w:cs="Times New Roman" w:eastAsia="Times New Roman" w:hAnsi="Times New Roman"/>
          <w:b w:val="1"/>
          <w:color w:val="9900ff"/>
          <w:sz w:val="24"/>
          <w:szCs w:val="24"/>
          <w:rtl w:val="0"/>
        </w:rPr>
        <w:t xml:space="preserve">Step 2:</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Find and analyze FOUR new sources for each of your Problem Statements. EIGHT sources total. </w:t>
      </w:r>
    </w:p>
    <w:p w:rsidR="00000000" w:rsidDel="00000000" w:rsidP="00000000" w:rsidRDefault="00000000" w:rsidRPr="00000000" w14:paraId="00000009">
      <w:pPr>
        <w:numPr>
          <w:ilvl w:val="0"/>
          <w:numId w:val="3"/>
        </w:numPr>
        <w:ind w:left="720" w:hanging="360"/>
        <w:rPr>
          <w:sz w:val="24"/>
          <w:szCs w:val="24"/>
        </w:rPr>
      </w:pPr>
      <w:r w:rsidDel="00000000" w:rsidR="00000000" w:rsidRPr="00000000">
        <w:rPr>
          <w:rFonts w:ascii="Times New Roman" w:cs="Times New Roman" w:eastAsia="Times New Roman" w:hAnsi="Times New Roman"/>
          <w:b w:val="1"/>
          <w:color w:val="3c9709"/>
          <w:sz w:val="24"/>
          <w:szCs w:val="24"/>
          <w:rtl w:val="0"/>
        </w:rPr>
        <w:t xml:space="preserve">Step 3:</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Desired future state is clearly articulated and the significance of fixing this problem and a timeline are included.</w:t>
      </w:r>
    </w:p>
    <w:p w:rsidR="00000000" w:rsidDel="00000000" w:rsidP="00000000" w:rsidRDefault="00000000" w:rsidRPr="00000000" w14:paraId="0000000A">
      <w:pPr>
        <w:numPr>
          <w:ilvl w:val="0"/>
          <w:numId w:val="3"/>
        </w:numPr>
        <w:ind w:left="720" w:hanging="360"/>
        <w:rPr>
          <w:sz w:val="24"/>
          <w:szCs w:val="24"/>
        </w:rPr>
      </w:pPr>
      <w:r w:rsidDel="00000000" w:rsidR="00000000" w:rsidRPr="00000000">
        <w:rPr>
          <w:rFonts w:ascii="Times New Roman" w:cs="Times New Roman" w:eastAsia="Times New Roman" w:hAnsi="Times New Roman"/>
          <w:b w:val="1"/>
          <w:color w:val="f109e3"/>
          <w:sz w:val="24"/>
          <w:szCs w:val="24"/>
          <w:rtl w:val="0"/>
        </w:rPr>
        <w:t xml:space="preserve">Step 4:</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Root causes are identified and analyzed. </w:t>
      </w:r>
    </w:p>
    <w:p w:rsidR="00000000" w:rsidDel="00000000" w:rsidP="00000000" w:rsidRDefault="00000000" w:rsidRPr="00000000" w14:paraId="0000000B">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C">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To qualify for an A: </w:t>
      </w:r>
    </w:p>
    <w:p w:rsidR="00000000" w:rsidDel="00000000" w:rsidP="00000000" w:rsidRDefault="00000000" w:rsidRPr="00000000" w14:paraId="0000000D">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Work collaboratively to complete all parts of this document</w:t>
      </w:r>
    </w:p>
    <w:p w:rsidR="00000000" w:rsidDel="00000000" w:rsidP="00000000" w:rsidRDefault="00000000" w:rsidRPr="00000000" w14:paraId="0000000E">
      <w:pPr>
        <w:numPr>
          <w:ilvl w:val="0"/>
          <w:numId w:val="1"/>
        </w:numPr>
        <w:ind w:left="720" w:hanging="360"/>
        <w:rPr>
          <w:sz w:val="24"/>
          <w:szCs w:val="24"/>
        </w:rPr>
      </w:pPr>
      <w:r w:rsidDel="00000000" w:rsidR="00000000" w:rsidRPr="00000000">
        <w:rPr>
          <w:rFonts w:ascii="Times New Roman" w:cs="Times New Roman" w:eastAsia="Times New Roman" w:hAnsi="Times New Roman"/>
          <w:b w:val="1"/>
          <w:color w:val="9900ff"/>
          <w:sz w:val="24"/>
          <w:szCs w:val="24"/>
          <w:rtl w:val="0"/>
        </w:rPr>
        <w:t xml:space="preserve">Step 2: </w:t>
      </w:r>
      <w:r w:rsidDel="00000000" w:rsidR="00000000" w:rsidRPr="00000000">
        <w:rPr>
          <w:rFonts w:ascii="Times New Roman" w:cs="Times New Roman" w:eastAsia="Times New Roman" w:hAnsi="Times New Roman"/>
          <w:sz w:val="24"/>
          <w:szCs w:val="24"/>
          <w:rtl w:val="0"/>
        </w:rPr>
        <w:t xml:space="preserve">Go above and beyond the minimum required number of sources</w:t>
      </w:r>
    </w:p>
    <w:p w:rsidR="00000000" w:rsidDel="00000000" w:rsidP="00000000" w:rsidRDefault="00000000" w:rsidRPr="00000000" w14:paraId="0000000F">
      <w:pPr>
        <w:numPr>
          <w:ilvl w:val="0"/>
          <w:numId w:val="1"/>
        </w:numPr>
        <w:ind w:left="720" w:hanging="360"/>
        <w:rPr>
          <w:sz w:val="24"/>
          <w:szCs w:val="24"/>
        </w:rPr>
      </w:pPr>
      <w:r w:rsidDel="00000000" w:rsidR="00000000" w:rsidRPr="00000000">
        <w:rPr>
          <w:rFonts w:ascii="Times New Roman" w:cs="Times New Roman" w:eastAsia="Times New Roman" w:hAnsi="Times New Roman"/>
          <w:b w:val="1"/>
          <w:color w:val="3c9709"/>
          <w:sz w:val="24"/>
          <w:szCs w:val="24"/>
          <w:rtl w:val="0"/>
        </w:rPr>
        <w:t xml:space="preserve">Step 3: </w:t>
      </w:r>
      <w:r w:rsidDel="00000000" w:rsidR="00000000" w:rsidRPr="00000000">
        <w:rPr>
          <w:rFonts w:ascii="Times New Roman" w:cs="Times New Roman" w:eastAsia="Times New Roman" w:hAnsi="Times New Roman"/>
          <w:sz w:val="24"/>
          <w:szCs w:val="24"/>
          <w:rtl w:val="0"/>
        </w:rPr>
        <w:t xml:space="preserve">Significance of the problem demonstrates depth of thought and a deep understanding of the context surrounding the problem statements. Timeline is realistic and demonstrates critical thinking.</w:t>
      </w:r>
    </w:p>
    <w:p w:rsidR="00000000" w:rsidDel="00000000" w:rsidP="00000000" w:rsidRDefault="00000000" w:rsidRPr="00000000" w14:paraId="00000010">
      <w:pPr>
        <w:numPr>
          <w:ilvl w:val="0"/>
          <w:numId w:val="1"/>
        </w:numPr>
        <w:ind w:left="720" w:hanging="360"/>
        <w:rPr>
          <w:sz w:val="24"/>
          <w:szCs w:val="24"/>
        </w:rPr>
      </w:pPr>
      <w:r w:rsidDel="00000000" w:rsidR="00000000" w:rsidRPr="00000000">
        <w:rPr>
          <w:rFonts w:ascii="Times New Roman" w:cs="Times New Roman" w:eastAsia="Times New Roman" w:hAnsi="Times New Roman"/>
          <w:b w:val="1"/>
          <w:color w:val="f109e3"/>
          <w:sz w:val="24"/>
          <w:szCs w:val="24"/>
          <w:rtl w:val="0"/>
        </w:rPr>
        <w:t xml:space="preserve">Step 4:</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Students conduct additional research to identify root causes. </w:t>
      </w:r>
    </w:p>
    <w:p w:rsidR="00000000" w:rsidDel="00000000" w:rsidP="00000000" w:rsidRDefault="00000000" w:rsidRPr="00000000" w14:paraId="0000001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pStyle w:val="Heading2"/>
        <w:keepNext w:val="0"/>
        <w:keepLines w:val="0"/>
        <w:spacing w:after="80" w:lineRule="auto"/>
        <w:rPr>
          <w:rFonts w:ascii="Times New Roman" w:cs="Times New Roman" w:eastAsia="Times New Roman" w:hAnsi="Times New Roman"/>
          <w:b w:val="1"/>
          <w:color w:val="0000ff"/>
          <w:sz w:val="24"/>
          <w:szCs w:val="24"/>
        </w:rPr>
      </w:pPr>
      <w:bookmarkStart w:colFirst="0" w:colLast="0" w:name="_b80iyd5vb8s6" w:id="1"/>
      <w:bookmarkEnd w:id="1"/>
      <w:r w:rsidDel="00000000" w:rsidR="00000000" w:rsidRPr="00000000">
        <w:rPr>
          <w:rFonts w:ascii="Times New Roman" w:cs="Times New Roman" w:eastAsia="Times New Roman" w:hAnsi="Times New Roman"/>
          <w:b w:val="1"/>
          <w:color w:val="0000ff"/>
          <w:sz w:val="24"/>
          <w:szCs w:val="24"/>
          <w:rtl w:val="0"/>
        </w:rPr>
        <w:t xml:space="preserve">Step 1: Identify the Problems</w:t>
      </w:r>
    </w:p>
    <w:p w:rsidR="00000000" w:rsidDel="00000000" w:rsidP="00000000" w:rsidRDefault="00000000" w:rsidRPr="00000000" w14:paraId="00000013">
      <w:pPr>
        <w:numPr>
          <w:ilvl w:val="0"/>
          <w:numId w:val="5"/>
        </w:numPr>
        <w:spacing w:after="0" w:afterAutospacing="0" w:befor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is the problem? / What are the problems?</w:t>
      </w:r>
    </w:p>
    <w:p w:rsidR="00000000" w:rsidDel="00000000" w:rsidP="00000000" w:rsidRDefault="00000000" w:rsidRPr="00000000" w14:paraId="00000014">
      <w:pPr>
        <w:numPr>
          <w:ilvl w:val="0"/>
          <w:numId w:val="5"/>
        </w:numPr>
        <w:spacing w:after="0" w:afterAutospacing="0" w:before="0" w:beforeAutospacing="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did you discover the problem?</w:t>
      </w:r>
    </w:p>
    <w:p w:rsidR="00000000" w:rsidDel="00000000" w:rsidP="00000000" w:rsidRDefault="00000000" w:rsidRPr="00000000" w14:paraId="00000015">
      <w:pPr>
        <w:numPr>
          <w:ilvl w:val="0"/>
          <w:numId w:val="5"/>
        </w:numPr>
        <w:spacing w:after="0" w:afterAutospacing="0" w:before="0" w:beforeAutospacing="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did the problem start and how long has this problem been going on?</w:t>
      </w:r>
    </w:p>
    <w:p w:rsidR="00000000" w:rsidDel="00000000" w:rsidP="00000000" w:rsidRDefault="00000000" w:rsidRPr="00000000" w14:paraId="00000016">
      <w:pPr>
        <w:numPr>
          <w:ilvl w:val="0"/>
          <w:numId w:val="5"/>
        </w:numPr>
        <w:spacing w:after="240" w:before="0" w:beforeAutospacing="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Is there enough data available to contain the problem? If yes, move on to Step 2. If not, go back and do more digging in the Empathize stage. </w:t>
      </w:r>
    </w:p>
    <w:p w:rsidR="00000000" w:rsidDel="00000000" w:rsidP="00000000" w:rsidRDefault="00000000" w:rsidRPr="00000000" w14:paraId="0000001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NOTE: You will complete this step via a Poster in class. Please check in with your teacher once you have completed your Poster. Once it’s clear that your group understands the Empathize Stage background information, your teacher will give you the green light to move on to Step 2. </w:t>
      </w:r>
    </w:p>
    <w:p w:rsidR="00000000" w:rsidDel="00000000" w:rsidP="00000000" w:rsidRDefault="00000000" w:rsidRPr="00000000" w14:paraId="00000018">
      <w:pPr>
        <w:pStyle w:val="Heading2"/>
        <w:keepNext w:val="0"/>
        <w:keepLines w:val="0"/>
        <w:spacing w:after="80" w:lineRule="auto"/>
        <w:rPr>
          <w:rFonts w:ascii="Times New Roman" w:cs="Times New Roman" w:eastAsia="Times New Roman" w:hAnsi="Times New Roman"/>
          <w:b w:val="1"/>
          <w:color w:val="9900ff"/>
          <w:sz w:val="24"/>
          <w:szCs w:val="24"/>
        </w:rPr>
      </w:pPr>
      <w:bookmarkStart w:colFirst="0" w:colLast="0" w:name="_lwqq6ignbcfo" w:id="2"/>
      <w:bookmarkEnd w:id="2"/>
      <w:r w:rsidDel="00000000" w:rsidR="00000000" w:rsidRPr="00000000">
        <w:rPr>
          <w:rFonts w:ascii="Times New Roman" w:cs="Times New Roman" w:eastAsia="Times New Roman" w:hAnsi="Times New Roman"/>
          <w:b w:val="1"/>
          <w:color w:val="9900ff"/>
          <w:sz w:val="24"/>
          <w:szCs w:val="24"/>
          <w:rtl w:val="0"/>
        </w:rPr>
        <w:t xml:space="preserve">Step 2: Clarify the Problems</w:t>
      </w:r>
    </w:p>
    <w:p w:rsidR="00000000" w:rsidDel="00000000" w:rsidP="00000000" w:rsidRDefault="00000000" w:rsidRPr="00000000" w14:paraId="00000019">
      <w:pPr>
        <w:numPr>
          <w:ilvl w:val="0"/>
          <w:numId w:val="2"/>
        </w:numPr>
        <w:spacing w:after="0" w:afterAutospacing="0" w:befor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PART ONE: Write the PROBLEM STATEMENTS.</w:t>
      </w:r>
    </w:p>
    <w:p w:rsidR="00000000" w:rsidDel="00000000" w:rsidP="00000000" w:rsidRDefault="00000000" w:rsidRPr="00000000" w14:paraId="0000001A">
      <w:pPr>
        <w:numPr>
          <w:ilvl w:val="1"/>
          <w:numId w:val="2"/>
        </w:numPr>
        <w:spacing w:after="0" w:afterAutospacing="0" w:before="0" w:beforeAutospacing="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 needs a way to ______ because/but/surprisingly _________.” </w:t>
      </w:r>
    </w:p>
    <w:p w:rsidR="00000000" w:rsidDel="00000000" w:rsidP="00000000" w:rsidRDefault="00000000" w:rsidRPr="00000000" w14:paraId="0000001B">
      <w:pPr>
        <w:numPr>
          <w:ilvl w:val="1"/>
          <w:numId w:val="2"/>
        </w:numPr>
        <w:spacing w:after="240" w:before="0" w:beforeAutospacing="0" w:lineRule="auto"/>
        <w:ind w:left="1440" w:hanging="360"/>
        <w:rPr>
          <w:sz w:val="24"/>
          <w:szCs w:val="24"/>
        </w:rPr>
      </w:pPr>
      <w:r w:rsidDel="00000000" w:rsidR="00000000" w:rsidRPr="00000000">
        <w:rPr>
          <w:rFonts w:ascii="Times New Roman" w:cs="Times New Roman" w:eastAsia="Times New Roman" w:hAnsi="Times New Roman"/>
          <w:sz w:val="24"/>
          <w:szCs w:val="24"/>
          <w:rtl w:val="0"/>
        </w:rPr>
        <w:t xml:space="preserve">Ensure the problem is contained - i.e. make sure you are identifying very specific and tactical problems, rather than broad statements or general issues. </w:t>
      </w:r>
      <w:r w:rsidDel="00000000" w:rsidR="00000000" w:rsidRPr="00000000">
        <w:rPr>
          <w:rFonts w:ascii="Times New Roman" w:cs="Times New Roman" w:eastAsia="Times New Roman" w:hAnsi="Times New Roman"/>
          <w:b w:val="1"/>
          <w:sz w:val="24"/>
          <w:szCs w:val="24"/>
          <w:rtl w:val="0"/>
        </w:rPr>
        <w:t xml:space="preserve">Use your "Redesign the Lunchtime Experience" Problem Statement to help you understand what makes for a good vs. not good problem statement. </w:t>
      </w:r>
      <w:r w:rsidDel="00000000" w:rsidR="00000000" w:rsidRPr="00000000">
        <w:rPr>
          <w:rtl w:val="0"/>
        </w:rPr>
      </w:r>
    </w:p>
    <w:tbl>
      <w:tblPr>
        <w:tblStyle w:val="Table1"/>
        <w:tblW w:w="1017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775"/>
        <w:gridCol w:w="7395"/>
        <w:tblGridChange w:id="0">
          <w:tblGrid>
            <w:gridCol w:w="2775"/>
            <w:gridCol w:w="739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rPr>
                <w:rFonts w:ascii="Times New Roman" w:cs="Times New Roman" w:eastAsia="Times New Roman" w:hAnsi="Times New Roman"/>
                <w:b w:val="1"/>
                <w:color w:val="ff0000"/>
                <w:sz w:val="24"/>
                <w:szCs w:val="24"/>
              </w:rPr>
            </w:pPr>
            <w:r w:rsidDel="00000000" w:rsidR="00000000" w:rsidRPr="00000000">
              <w:rPr>
                <w:rFonts w:ascii="Times New Roman" w:cs="Times New Roman" w:eastAsia="Times New Roman" w:hAnsi="Times New Roman"/>
                <w:b w:val="1"/>
                <w:color w:val="ff0000"/>
                <w:sz w:val="24"/>
                <w:szCs w:val="24"/>
                <w:rtl w:val="0"/>
              </w:rPr>
              <w:t xml:space="preserve">Problem Statement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rPr>
                <w:rFonts w:ascii="Times New Roman" w:cs="Times New Roman" w:eastAsia="Times New Roman" w:hAnsi="Times New Roman"/>
                <w:b w:val="1"/>
                <w:color w:val="ff9900"/>
                <w:sz w:val="24"/>
                <w:szCs w:val="24"/>
              </w:rPr>
            </w:pPr>
            <w:r w:rsidDel="00000000" w:rsidR="00000000" w:rsidRPr="00000000">
              <w:rPr>
                <w:rFonts w:ascii="Times New Roman" w:cs="Times New Roman" w:eastAsia="Times New Roman" w:hAnsi="Times New Roman"/>
                <w:b w:val="1"/>
                <w:color w:val="ff9900"/>
                <w:sz w:val="24"/>
                <w:szCs w:val="24"/>
                <w:rtl w:val="0"/>
              </w:rPr>
              <w:t xml:space="preserve">Problem Statement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28">
      <w:pPr>
        <w:spacing w:after="240" w:before="240" w:lineRule="auto"/>
        <w:ind w:left="72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9">
      <w:pPr>
        <w:numPr>
          <w:ilvl w:val="0"/>
          <w:numId w:val="4"/>
        </w:numPr>
        <w:spacing w:after="0" w:afterAutospacing="0" w:before="240" w:lineRule="auto"/>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PART TWO: RESEARCH Your Problem Statements! </w:t>
      </w:r>
    </w:p>
    <w:p w:rsidR="00000000" w:rsidDel="00000000" w:rsidP="00000000" w:rsidRDefault="00000000" w:rsidRPr="00000000" w14:paraId="0000002A">
      <w:pPr>
        <w:numPr>
          <w:ilvl w:val="1"/>
          <w:numId w:val="4"/>
        </w:numPr>
        <w:spacing w:after="240" w:before="0" w:beforeAutospacing="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additional resources do you need in order to FULLY UNDERSTAND this problem? </w:t>
      </w:r>
      <w:r w:rsidDel="00000000" w:rsidR="00000000" w:rsidRPr="00000000">
        <w:rPr>
          <w:rFonts w:ascii="Times New Roman" w:cs="Times New Roman" w:eastAsia="Times New Roman" w:hAnsi="Times New Roman"/>
          <w:sz w:val="24"/>
          <w:szCs w:val="24"/>
          <w:highlight w:val="yellow"/>
          <w:rtl w:val="0"/>
        </w:rPr>
        <w:t xml:space="preserve">NOTE: Your teacher has provided you with background/overview information. In order to FULLY clarify the problem, you will need to identify additional perspectives and resources. Aka: This is where your group will need to conduct your OWN INDEPENDENT RESEARCH SPECIFICALLY ABOUT YOUR PROBLEM STATEMENTS.</w:t>
      </w:r>
    </w:p>
    <w:p w:rsidR="00000000" w:rsidDel="00000000" w:rsidP="00000000" w:rsidRDefault="00000000" w:rsidRPr="00000000" w14:paraId="0000002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rPr>
          <w:rFonts w:ascii="Times New Roman" w:cs="Times New Roman" w:eastAsia="Times New Roman" w:hAnsi="Times New Roman"/>
          <w:b w:val="1"/>
          <w:color w:val="9900ff"/>
          <w:sz w:val="24"/>
          <w:szCs w:val="24"/>
        </w:rPr>
      </w:pPr>
      <w:r w:rsidDel="00000000" w:rsidR="00000000" w:rsidRPr="00000000">
        <w:rPr>
          <w:rFonts w:ascii="Times New Roman" w:cs="Times New Roman" w:eastAsia="Times New Roman" w:hAnsi="Times New Roman"/>
          <w:b w:val="1"/>
          <w:color w:val="9900ff"/>
          <w:sz w:val="24"/>
          <w:szCs w:val="24"/>
          <w:rtl w:val="0"/>
        </w:rPr>
        <w:t xml:space="preserve">Complete the following for each of your Problem Statements. </w:t>
      </w:r>
    </w:p>
    <w:p w:rsidR="00000000" w:rsidDel="00000000" w:rsidP="00000000" w:rsidRDefault="00000000" w:rsidRPr="00000000" w14:paraId="0000002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ff0000"/>
          <w:sz w:val="24"/>
          <w:szCs w:val="24"/>
          <w:rtl w:val="0"/>
        </w:rPr>
        <w:t xml:space="preserve">Problem Statement #1: </w:t>
      </w:r>
      <w:r w:rsidDel="00000000" w:rsidR="00000000" w:rsidRPr="00000000">
        <w:rPr>
          <w:rtl w:val="0"/>
        </w:rPr>
      </w:r>
    </w:p>
    <w:tbl>
      <w:tblPr>
        <w:tblStyle w:val="Table2"/>
        <w:tblW w:w="1017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435"/>
        <w:gridCol w:w="6735"/>
        <w:tblGridChange w:id="0">
          <w:tblGrid>
            <w:gridCol w:w="3435"/>
            <w:gridCol w:w="673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Source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Summarize the information this source gives you about your problem statement.</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3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0">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ff9900"/>
          <w:sz w:val="24"/>
          <w:szCs w:val="24"/>
          <w:rtl w:val="0"/>
        </w:rPr>
        <w:t xml:space="preserve">Problem Statement #2</w:t>
      </w:r>
      <w:r w:rsidDel="00000000" w:rsidR="00000000" w:rsidRPr="00000000">
        <w:rPr>
          <w:rtl w:val="0"/>
        </w:rPr>
      </w:r>
    </w:p>
    <w:tbl>
      <w:tblPr>
        <w:tblStyle w:val="Table3"/>
        <w:tblW w:w="1017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435"/>
        <w:gridCol w:w="6735"/>
        <w:tblGridChange w:id="0">
          <w:tblGrid>
            <w:gridCol w:w="3435"/>
            <w:gridCol w:w="673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4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Source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Summarize the information this source gives you about your problem statement.</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4">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A">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C">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4E">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5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2">
      <w:pPr>
        <w:pStyle w:val="Heading2"/>
        <w:keepNext w:val="0"/>
        <w:keepLines w:val="0"/>
        <w:spacing w:after="80" w:lineRule="auto"/>
        <w:rPr>
          <w:rFonts w:ascii="Times New Roman" w:cs="Times New Roman" w:eastAsia="Times New Roman" w:hAnsi="Times New Roman"/>
          <w:b w:val="1"/>
          <w:color w:val="3c9709"/>
          <w:sz w:val="24"/>
          <w:szCs w:val="24"/>
        </w:rPr>
      </w:pPr>
      <w:bookmarkStart w:colFirst="0" w:colLast="0" w:name="_z81fwqcd3cnt" w:id="3"/>
      <w:bookmarkEnd w:id="3"/>
      <w:r w:rsidDel="00000000" w:rsidR="00000000" w:rsidRPr="00000000">
        <w:rPr>
          <w:rFonts w:ascii="Times New Roman" w:cs="Times New Roman" w:eastAsia="Times New Roman" w:hAnsi="Times New Roman"/>
          <w:b w:val="1"/>
          <w:color w:val="3c9709"/>
          <w:sz w:val="24"/>
          <w:szCs w:val="24"/>
          <w:rtl w:val="0"/>
        </w:rPr>
        <w:t xml:space="preserve">Step 3: Define the Goals</w:t>
      </w:r>
    </w:p>
    <w:p w:rsidR="00000000" w:rsidDel="00000000" w:rsidP="00000000" w:rsidRDefault="00000000" w:rsidRPr="00000000" w14:paraId="0000005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ff0000"/>
          <w:sz w:val="24"/>
          <w:szCs w:val="24"/>
          <w:rtl w:val="0"/>
        </w:rPr>
        <w:t xml:space="preserve">Problem Statement #1: </w:t>
      </w:r>
      <w:r w:rsidDel="00000000" w:rsidR="00000000" w:rsidRPr="00000000">
        <w:rPr>
          <w:rtl w:val="0"/>
        </w:rPr>
      </w:r>
    </w:p>
    <w:tbl>
      <w:tblPr>
        <w:tblStyle w:val="Table4"/>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5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What is the end goal or desired future state?</w:t>
            </w:r>
            <w:r w:rsidDel="00000000" w:rsidR="00000000" w:rsidRPr="00000000">
              <w:rPr>
                <w:rFonts w:ascii="Times New Roman" w:cs="Times New Roman" w:eastAsia="Times New Roman" w:hAnsi="Times New Roman"/>
                <w:sz w:val="24"/>
                <w:szCs w:val="24"/>
                <w:rtl w:val="0"/>
              </w:rPr>
              <w:t xml:space="preserve"> For example, how will the experience for victims of human trafficking in King County change as a result of addressing this problem?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7">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will you accomplish if you fix this problem?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9">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is the desired timeline for solving this problem?</w:t>
            </w:r>
          </w:p>
          <w:p w:rsidR="00000000" w:rsidDel="00000000" w:rsidP="00000000" w:rsidRDefault="00000000" w:rsidRPr="00000000" w14:paraId="0000005A">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5C">
      <w:pPr>
        <w:spacing w:after="240" w:befor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ff9900"/>
          <w:sz w:val="24"/>
          <w:szCs w:val="24"/>
          <w:rtl w:val="0"/>
        </w:rPr>
        <w:t xml:space="preserve">Problem Statement #2</w:t>
      </w:r>
      <w:r w:rsidDel="00000000" w:rsidR="00000000" w:rsidRPr="00000000">
        <w:rPr>
          <w:rtl w:val="0"/>
        </w:rPr>
      </w:r>
    </w:p>
    <w:tbl>
      <w:tblPr>
        <w:tblStyle w:val="Table5"/>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5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What is the end goal or desired future state?</w:t>
            </w:r>
            <w:r w:rsidDel="00000000" w:rsidR="00000000" w:rsidRPr="00000000">
              <w:rPr>
                <w:rFonts w:ascii="Times New Roman" w:cs="Times New Roman" w:eastAsia="Times New Roman" w:hAnsi="Times New Roman"/>
                <w:sz w:val="24"/>
                <w:szCs w:val="24"/>
                <w:rtl w:val="0"/>
              </w:rPr>
              <w:t xml:space="preserve"> For example, how will the legal consequences for traffickers change as a result of addressing this problem?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0">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will you accomplish if you fix this problem?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2">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is the desired timeline for solving this problem?</w:t>
            </w:r>
          </w:p>
          <w:p w:rsidR="00000000" w:rsidDel="00000000" w:rsidP="00000000" w:rsidRDefault="00000000" w:rsidRPr="00000000" w14:paraId="00000063">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65">
      <w:pPr>
        <w:spacing w:after="240" w:befor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6">
      <w:pPr>
        <w:pStyle w:val="Heading2"/>
        <w:keepNext w:val="0"/>
        <w:keepLines w:val="0"/>
        <w:spacing w:after="80" w:lineRule="auto"/>
        <w:rPr>
          <w:rFonts w:ascii="Times New Roman" w:cs="Times New Roman" w:eastAsia="Times New Roman" w:hAnsi="Times New Roman"/>
          <w:sz w:val="24"/>
          <w:szCs w:val="24"/>
        </w:rPr>
      </w:pPr>
      <w:bookmarkStart w:colFirst="0" w:colLast="0" w:name="_iyphqzeo2wjm" w:id="4"/>
      <w:bookmarkEnd w:id="4"/>
      <w:r w:rsidDel="00000000" w:rsidR="00000000" w:rsidRPr="00000000">
        <w:rPr>
          <w:rFonts w:ascii="Times New Roman" w:cs="Times New Roman" w:eastAsia="Times New Roman" w:hAnsi="Times New Roman"/>
          <w:b w:val="1"/>
          <w:color w:val="f109e3"/>
          <w:sz w:val="24"/>
          <w:szCs w:val="24"/>
          <w:rtl w:val="0"/>
        </w:rPr>
        <w:t xml:space="preserve">Step 4: Identify Root Causes</w:t>
      </w:r>
      <w:r w:rsidDel="00000000" w:rsidR="00000000" w:rsidRPr="00000000">
        <w:rPr>
          <w:rtl w:val="0"/>
        </w:rPr>
      </w:r>
    </w:p>
    <w:p w:rsidR="00000000" w:rsidDel="00000000" w:rsidP="00000000" w:rsidRDefault="00000000" w:rsidRPr="00000000" w14:paraId="0000006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ff0000"/>
          <w:sz w:val="24"/>
          <w:szCs w:val="24"/>
          <w:rtl w:val="0"/>
        </w:rPr>
        <w:t xml:space="preserve">Problem Statement #1: </w:t>
      </w:r>
      <w:r w:rsidDel="00000000" w:rsidR="00000000" w:rsidRPr="00000000">
        <w:rPr>
          <w:rtl w:val="0"/>
        </w:rPr>
      </w:r>
    </w:p>
    <w:tbl>
      <w:tblPr>
        <w:tblStyle w:val="Table6"/>
        <w:tblW w:w="1017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15"/>
        <w:gridCol w:w="6255"/>
        <w:tblGridChange w:id="0">
          <w:tblGrid>
            <w:gridCol w:w="3915"/>
            <w:gridCol w:w="625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6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are all the possible causes of this problem?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are the most significant and most likely </w:t>
            </w:r>
            <w:r w:rsidDel="00000000" w:rsidR="00000000" w:rsidRPr="00000000">
              <w:rPr>
                <w:rFonts w:ascii="Times New Roman" w:cs="Times New Roman" w:eastAsia="Times New Roman" w:hAnsi="Times New Roman"/>
                <w:b w:val="1"/>
                <w:sz w:val="24"/>
                <w:szCs w:val="24"/>
                <w:rtl w:val="0"/>
              </w:rPr>
              <w:t xml:space="preserve">root causes</w:t>
            </w:r>
            <w:r w:rsidDel="00000000" w:rsidR="00000000" w:rsidRPr="00000000">
              <w:rPr>
                <w:rFonts w:ascii="Times New Roman" w:cs="Times New Roman" w:eastAsia="Times New Roman" w:hAnsi="Times New Roman"/>
                <w:sz w:val="24"/>
                <w:szCs w:val="24"/>
                <w:rtl w:val="0"/>
              </w:rPr>
              <w:t xml:space="preserve"> of this problem?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D">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information or data is there to validate the root cause? </w:t>
            </w:r>
            <w:r w:rsidDel="00000000" w:rsidR="00000000" w:rsidRPr="00000000">
              <w:rPr>
                <w:rFonts w:ascii="Times New Roman" w:cs="Times New Roman" w:eastAsia="Times New Roman" w:hAnsi="Times New Roman"/>
                <w:sz w:val="24"/>
                <w:szCs w:val="24"/>
                <w:highlight w:val="yellow"/>
                <w:rtl w:val="0"/>
              </w:rPr>
              <w:t xml:space="preserve">NOTE: To qualify for an “A” you will need to do ADDITIONAL INDEPENDENT RESEARCH. Include an explanation of what sources you consulted as well as links to the sources.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F">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individuals and institutions can influence the root causes?</w:t>
            </w:r>
            <w:r w:rsidDel="00000000" w:rsidR="00000000" w:rsidRPr="00000000">
              <w:rPr>
                <w:rFonts w:ascii="Times New Roman" w:cs="Times New Roman" w:eastAsia="Times New Roman" w:hAnsi="Times New Roman"/>
                <w:sz w:val="24"/>
                <w:szCs w:val="24"/>
                <w:highlight w:val="yellow"/>
                <w:rtl w:val="0"/>
              </w:rPr>
              <w:t xml:space="preserve"> NOTE: Be specific. </w:t>
            </w:r>
            <w:r w:rsidDel="00000000" w:rsidR="00000000" w:rsidRPr="00000000">
              <w:rPr>
                <w:rFonts w:ascii="Times New Roman" w:cs="Times New Roman" w:eastAsia="Times New Roman" w:hAnsi="Times New Roman"/>
                <w:sz w:val="24"/>
                <w:szCs w:val="24"/>
                <w:rtl w:val="0"/>
              </w:rPr>
              <w:t xml:space="preserve">Don't just say, "The government can influence root causes" or “School can influence root causes”. What specific governmental entity are you talking about? In what concrete and realistic ways can school influence the root causes?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7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ff9900"/>
          <w:sz w:val="24"/>
          <w:szCs w:val="24"/>
          <w:rtl w:val="0"/>
        </w:rPr>
        <w:t xml:space="preserve">Problem Statement #2</w:t>
      </w:r>
      <w:r w:rsidDel="00000000" w:rsidR="00000000" w:rsidRPr="00000000">
        <w:rPr>
          <w:rtl w:val="0"/>
        </w:rPr>
      </w:r>
    </w:p>
    <w:tbl>
      <w:tblPr>
        <w:tblStyle w:val="Table7"/>
        <w:tblW w:w="1017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15"/>
        <w:gridCol w:w="6255"/>
        <w:tblGridChange w:id="0">
          <w:tblGrid>
            <w:gridCol w:w="3915"/>
            <w:gridCol w:w="625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7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are all the possible causes of this problem? </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are the most significant and most likely </w:t>
            </w:r>
            <w:r w:rsidDel="00000000" w:rsidR="00000000" w:rsidRPr="00000000">
              <w:rPr>
                <w:rFonts w:ascii="Times New Roman" w:cs="Times New Roman" w:eastAsia="Times New Roman" w:hAnsi="Times New Roman"/>
                <w:b w:val="1"/>
                <w:sz w:val="24"/>
                <w:szCs w:val="24"/>
                <w:rtl w:val="0"/>
              </w:rPr>
              <w:t xml:space="preserve">root causes</w:t>
            </w:r>
            <w:r w:rsidDel="00000000" w:rsidR="00000000" w:rsidRPr="00000000">
              <w:rPr>
                <w:rFonts w:ascii="Times New Roman" w:cs="Times New Roman" w:eastAsia="Times New Roman" w:hAnsi="Times New Roman"/>
                <w:sz w:val="24"/>
                <w:szCs w:val="24"/>
                <w:rtl w:val="0"/>
              </w:rPr>
              <w:t xml:space="preserve"> of this problem?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8">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information or data is there to validate the root cause? </w:t>
            </w:r>
            <w:r w:rsidDel="00000000" w:rsidR="00000000" w:rsidRPr="00000000">
              <w:rPr>
                <w:rFonts w:ascii="Times New Roman" w:cs="Times New Roman" w:eastAsia="Times New Roman" w:hAnsi="Times New Roman"/>
                <w:sz w:val="24"/>
                <w:szCs w:val="24"/>
                <w:highlight w:val="yellow"/>
                <w:rtl w:val="0"/>
              </w:rPr>
              <w:t xml:space="preserve">NOTE: To qualify for an “A” you will need to do ADDITIONAL INDEPENDENT RESEARCH. Include an explanation of what sources you consulted as well as links to the sources.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A">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individuals and institutions can influence the root causes?</w:t>
            </w:r>
            <w:r w:rsidDel="00000000" w:rsidR="00000000" w:rsidRPr="00000000">
              <w:rPr>
                <w:rFonts w:ascii="Times New Roman" w:cs="Times New Roman" w:eastAsia="Times New Roman" w:hAnsi="Times New Roman"/>
                <w:sz w:val="24"/>
                <w:szCs w:val="24"/>
                <w:highlight w:val="yellow"/>
                <w:rtl w:val="0"/>
              </w:rPr>
              <w:t xml:space="preserve"> NOTE: Be specific. </w:t>
            </w:r>
            <w:r w:rsidDel="00000000" w:rsidR="00000000" w:rsidRPr="00000000">
              <w:rPr>
                <w:rFonts w:ascii="Times New Roman" w:cs="Times New Roman" w:eastAsia="Times New Roman" w:hAnsi="Times New Roman"/>
                <w:sz w:val="24"/>
                <w:szCs w:val="24"/>
                <w:rtl w:val="0"/>
              </w:rPr>
              <w:t xml:space="preserve">Don't just say, "The government can influence root causes" or “School can influence root causes”. What specific governmental entity are you talking about? In what concrete and realistic ways can school influence the root causes?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7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E">
      <w:pPr>
        <w:rPr>
          <w:rFonts w:ascii="Times New Roman" w:cs="Times New Roman" w:eastAsia="Times New Roman" w:hAnsi="Times New Roman"/>
          <w:sz w:val="24"/>
          <w:szCs w:val="24"/>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